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0A" w:rsidRDefault="00B90E0A" w:rsidP="00B9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90E0A" w:rsidRDefault="00B90E0A" w:rsidP="00B9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7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0" w:name="_GoBack"/>
      <w:bookmarkEnd w:id="0"/>
    </w:p>
    <w:p w:rsidR="00B90E0A" w:rsidRPr="002532A8" w:rsidRDefault="00B90E0A" w:rsidP="00B9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B90E0A" w:rsidRPr="00C17D5B" w:rsidRDefault="00B90E0A" w:rsidP="00B9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90E0A" w:rsidRPr="00504BD3" w:rsidRDefault="00B90E0A" w:rsidP="00B90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Рабочие программы по учебному предмету «Математика»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математике и на основе авторской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В.Н. </w:t>
      </w:r>
      <w:proofErr w:type="spellStart"/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Рудницкая</w:t>
      </w:r>
      <w:proofErr w:type="spellEnd"/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Математика. Программа: 1-4 классы. </w:t>
      </w: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4B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программы:</w:t>
      </w:r>
    </w:p>
    <w:p w:rsidR="00B90E0A" w:rsidRPr="00504BD3" w:rsidRDefault="00B90E0A" w:rsidP="00B90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Математическое развитие младших школьников.</w:t>
      </w:r>
    </w:p>
    <w:p w:rsidR="00B90E0A" w:rsidRPr="00504BD3" w:rsidRDefault="00B90E0A" w:rsidP="00B90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системы начальных математических знаний.</w:t>
      </w:r>
    </w:p>
    <w:p w:rsidR="00B90E0A" w:rsidRPr="00504BD3" w:rsidRDefault="00B90E0A" w:rsidP="00B90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интереса к математике, к умственной деятельности.</w:t>
      </w:r>
    </w:p>
    <w:p w:rsidR="00B90E0A" w:rsidRPr="00504BD3" w:rsidRDefault="00B90E0A" w:rsidP="00B90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Основными задачами являются:</w:t>
      </w:r>
    </w:p>
    <w:p w:rsidR="00B90E0A" w:rsidRPr="00504BD3" w:rsidRDefault="00B90E0A" w:rsidP="00B90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образного и логического мышления, воображения;</w:t>
      </w:r>
    </w:p>
    <w:p w:rsidR="00B90E0A" w:rsidRPr="00504BD3" w:rsidRDefault="00B90E0A" w:rsidP="00B90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90E0A" w:rsidRPr="00504BD3" w:rsidRDefault="00B90E0A" w:rsidP="00B90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основ математических знаний, формирование первоначальных представленных представлений о математике;</w:t>
      </w:r>
    </w:p>
    <w:p w:rsidR="00B90E0A" w:rsidRPr="00504BD3" w:rsidRDefault="00B90E0A" w:rsidP="00B90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B90E0A" w:rsidRPr="00BB2035" w:rsidRDefault="00B90E0A" w:rsidP="00B90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«Пространственные отношения. Геометрические фигуры», «Логико-математическая подготовка», «Работа с информацией».</w:t>
      </w:r>
    </w:p>
    <w:p w:rsidR="00B90E0A" w:rsidRPr="00462C7D" w:rsidRDefault="00B90E0A" w:rsidP="00B90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 рассчитана на 642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 </w:t>
      </w:r>
      <w:r>
        <w:rPr>
          <w:rFonts w:ascii="Times New Roman" w:hAnsi="Times New Roman" w:cs="Times New Roman"/>
          <w:sz w:val="28"/>
          <w:szCs w:val="28"/>
        </w:rPr>
        <w:t>недели). Во 2-4 классах – по 170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(34 учебные недели в каждом к</w:t>
      </w:r>
      <w:r>
        <w:rPr>
          <w:rFonts w:ascii="Times New Roman" w:hAnsi="Times New Roman" w:cs="Times New Roman"/>
          <w:sz w:val="28"/>
          <w:szCs w:val="28"/>
        </w:rPr>
        <w:t>лассе согласно учебному плану, 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неделю).</w:t>
      </w:r>
    </w:p>
    <w:p w:rsidR="00B90E0A" w:rsidRDefault="00B90E0A" w:rsidP="00B90E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E0A" w:rsidRDefault="00B90E0A" w:rsidP="00B90E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B90E0A" w:rsidRPr="002532A8" w:rsidRDefault="00B90E0A" w:rsidP="00B90E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B90E0A" w:rsidRDefault="00B90E0A" w:rsidP="00B90E0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90E0A" w:rsidRPr="002532A8" w:rsidRDefault="00B90E0A" w:rsidP="00B90E0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B90E0A" w:rsidRPr="00BB2035" w:rsidRDefault="00B90E0A" w:rsidP="00B90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847A04" w:rsidRDefault="00847A04"/>
    <w:sectPr w:rsidR="0084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30D"/>
    <w:multiLevelType w:val="multilevel"/>
    <w:tmpl w:val="A60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8451F2"/>
    <w:multiLevelType w:val="multilevel"/>
    <w:tmpl w:val="D77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2"/>
    <w:rsid w:val="00806212"/>
    <w:rsid w:val="00847A04"/>
    <w:rsid w:val="00B90E0A"/>
    <w:rsid w:val="00F0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86CB"/>
  <w15:chartTrackingRefBased/>
  <w15:docId w15:val="{90354D1A-AE58-48B7-8F8B-8FF707B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2023-10-16T19:09:00Z</dcterms:created>
  <dcterms:modified xsi:type="dcterms:W3CDTF">2023-10-16T19:10:00Z</dcterms:modified>
</cp:coreProperties>
</file>